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5420" cy="3256915"/>
            <wp:effectExtent l="0" t="0" r="11430" b="63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25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输入样本名称，如果不输入则默认以实验组测序文件的名字为样本名称</w:t>
      </w:r>
    </w:p>
    <w:p>
      <w:pPr>
        <w:numPr>
          <w:ilvl w:val="0"/>
          <w:numId w:val="1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输入1-3条不带有PAM位点的gRNA序列，每输入完一条敲击一次回车键才算是输入完成。</w:t>
      </w:r>
    </w:p>
    <w:p>
      <w:pPr>
        <w:numPr>
          <w:ilvl w:val="0"/>
          <w:numId w:val="1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如果基因编辑的类型是点突变，输入一段16-300bp的Donor序列。</w:t>
      </w:r>
    </w:p>
    <w:p>
      <w:pPr>
        <w:numPr>
          <w:ilvl w:val="0"/>
          <w:numId w:val="1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调整indel max size，基因编辑的最大范围，也就是gRNA切割位点前后多少个碱基可能出现编辑。</w:t>
      </w:r>
    </w:p>
    <w:p>
      <w:pPr>
        <w:numPr>
          <w:ilvl w:val="0"/>
          <w:numId w:val="1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点击此框上传对照组的Sanger测序文件，或者直接将文件拖拽到此框中。</w:t>
      </w:r>
    </w:p>
    <w:p>
      <w:pPr>
        <w:numPr>
          <w:ilvl w:val="0"/>
          <w:numId w:val="1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点击此框上传实验组的Sanger测序文件，或者直接将文件拖拽到此框中。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8595" cy="3345180"/>
            <wp:effectExtent l="0" t="0" r="825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完整输入如图所示，点击提交。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690" cy="2752725"/>
            <wp:effectExtent l="0" t="0" r="10160" b="952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样本名称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Status：分析结果是否成功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Guide Targets：gRNA序列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PAM Sequences：PAM序列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Indel%：发生编辑的基因型的总占比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R</w:t>
      </w:r>
      <w:r>
        <w:rPr>
          <w:rFonts w:hint="eastAsia"/>
          <w:vertAlign w:val="superscript"/>
          <w:lang w:val="en-US" w:eastAsia="zh-CN"/>
        </w:rPr>
        <w:t>2</w:t>
      </w:r>
      <w:r>
        <w:rPr>
          <w:rFonts w:hint="eastAsia"/>
          <w:vertAlign w:val="baseline"/>
          <w:lang w:val="en-US" w:eastAsia="zh-CN"/>
        </w:rPr>
        <w:t>：表示分析结果的可信度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Knockin-Score/Knockout-Score：如果是点突变的基因编辑则为Konckin-Score，它的值为所有点突变的基因型的占比之和；如果是敲除，则为Knockout-Score，它的值为所有敲除碱基个数是非3倍数的基因型的占比之和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Indel：基因编辑的情况：WT表示该基因型为野生型，HDR表示该基因型是点突变，g1（-6）则表示gRNA1敲除了6个碱基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Contribution：表示每种基因型的占比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SEQUENCE：每种基因型的序列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More：点击此按钮可以查看切割位点附近的峰图和Indel分布图。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C33C7C"/>
    <w:multiLevelType w:val="singleLevel"/>
    <w:tmpl w:val="26C33C7C"/>
    <w:lvl w:ilvl="0" w:tentative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1">
    <w:nsid w:val="797356B5"/>
    <w:multiLevelType w:val="singleLevel"/>
    <w:tmpl w:val="797356B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106D3"/>
    <w:rsid w:val="03621667"/>
    <w:rsid w:val="0BE13A45"/>
    <w:rsid w:val="0D734B26"/>
    <w:rsid w:val="244269B2"/>
    <w:rsid w:val="24AD60E1"/>
    <w:rsid w:val="36FC64C1"/>
    <w:rsid w:val="3A901F72"/>
    <w:rsid w:val="3E4719BC"/>
    <w:rsid w:val="51C777FD"/>
    <w:rsid w:val="5B0A707C"/>
    <w:rsid w:val="6659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2021-07-26T05:32:00Z</dcterms:created>
  <dc:creator>41518</dc:creator>
  <cp:lastModifiedBy>41518</cp:lastModifiedBy>
  <dcterms:modified xsi:type="dcterms:W3CDTF">2021-08-12T08:58:54Z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7B639C66553F430FAEE5A711121DC68D</vt:lpwstr>
  </property>
</Properties>
</file>